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DE0CA" w14:textId="5FE3CBE5" w:rsidR="008F25B7" w:rsidRDefault="00D00573">
      <w:bookmarkStart w:id="0" w:name="_GoBack"/>
      <w:bookmarkEnd w:id="0"/>
      <w:r>
        <w:t>This</w:t>
      </w:r>
      <w:r w:rsidR="008F25B7">
        <w:t xml:space="preserve"> Day of Digital Archives is a rare </w:t>
      </w:r>
      <w:r w:rsidR="00823FA3">
        <w:t>chance</w:t>
      </w:r>
      <w:r w:rsidR="008F25B7">
        <w:t xml:space="preserve"> </w:t>
      </w:r>
      <w:r>
        <w:t>to pause for</w:t>
      </w:r>
      <w:r w:rsidR="008F25B7">
        <w:t xml:space="preserve"> rememb</w:t>
      </w:r>
      <w:r>
        <w:t>rance and thanksgiving.  I thank</w:t>
      </w:r>
    </w:p>
    <w:p w14:paraId="7995697D" w14:textId="77777777" w:rsidR="004F5BB6" w:rsidRDefault="004F5BB6"/>
    <w:p w14:paraId="73FCE4E1" w14:textId="77777777" w:rsidR="00DD0C1A" w:rsidRDefault="008F25B7" w:rsidP="008F25B7">
      <w:pPr>
        <w:pStyle w:val="ListParagraph"/>
        <w:numPr>
          <w:ilvl w:val="0"/>
          <w:numId w:val="1"/>
        </w:numPr>
      </w:pPr>
      <w:r>
        <w:t xml:space="preserve">Jerry </w:t>
      </w:r>
      <w:proofErr w:type="spellStart"/>
      <w:r>
        <w:t>McGann</w:t>
      </w:r>
      <w:proofErr w:type="spellEnd"/>
      <w:r>
        <w:t>, who</w:t>
      </w:r>
      <w:r w:rsidR="00D00573">
        <w:t xml:space="preserve"> in 1992</w:t>
      </w:r>
      <w:r>
        <w:t xml:space="preserve"> took me aside in the lobby of some nondescript building at Texas A&amp;M during a c</w:t>
      </w:r>
      <w:r w:rsidR="00A81772">
        <w:t>onference, Textual Technologies—the first time I ever heard the word “hypertext” and even went to some artist’s demonstration of how it might work—</w:t>
      </w:r>
      <w:r>
        <w:t>and described a new</w:t>
      </w:r>
      <w:r w:rsidR="00D00573">
        <w:t xml:space="preserve"> . . . </w:t>
      </w:r>
      <w:r>
        <w:t>something—at the Universi</w:t>
      </w:r>
      <w:r w:rsidR="004F5BB6">
        <w:t xml:space="preserve">ty of Virginia designed to </w:t>
      </w:r>
      <w:r>
        <w:t>put computer people and humanists together to solve the problems of the latter.  And he wondered if creatin</w:t>
      </w:r>
      <w:r w:rsidR="00A81772">
        <w:t xml:space="preserve">g electronic versions of </w:t>
      </w:r>
      <w:r>
        <w:t>Blake’s illuminated books mi</w:t>
      </w:r>
      <w:r w:rsidR="00D00573">
        <w:t xml:space="preserve">ght not be </w:t>
      </w:r>
      <w:r w:rsidR="00A81772">
        <w:t>a</w:t>
      </w:r>
      <w:r>
        <w:t xml:space="preserve"> right kind of problem.  I said I</w:t>
      </w:r>
      <w:r w:rsidR="00A81772">
        <w:t xml:space="preserve"> didn’t know, but I</w:t>
      </w:r>
      <w:r>
        <w:t>’d talk</w:t>
      </w:r>
      <w:r w:rsidR="00D00573">
        <w:t xml:space="preserve"> it, whatever it might be, over with </w:t>
      </w:r>
      <w:r>
        <w:t xml:space="preserve">Bob </w:t>
      </w:r>
      <w:proofErr w:type="spellStart"/>
      <w:r>
        <w:t>Essick</w:t>
      </w:r>
      <w:proofErr w:type="spellEnd"/>
      <w:r>
        <w:t xml:space="preserve"> and Joe </w:t>
      </w:r>
      <w:proofErr w:type="spellStart"/>
      <w:r>
        <w:t>Viscomi</w:t>
      </w:r>
      <w:proofErr w:type="spellEnd"/>
      <w:r>
        <w:t xml:space="preserve">, with whom I was happily collaborating on a volume—in print—of </w:t>
      </w:r>
      <w:r w:rsidRPr="008F25B7">
        <w:rPr>
          <w:i/>
        </w:rPr>
        <w:t>Blake’s Illuminated Books.</w:t>
      </w:r>
      <w:r>
        <w:t xml:space="preserve"> </w:t>
      </w:r>
    </w:p>
    <w:p w14:paraId="47E59156" w14:textId="77777777" w:rsidR="008F25B7" w:rsidRDefault="008F25B7" w:rsidP="008F25B7"/>
    <w:p w14:paraId="4D0564FC" w14:textId="77777777" w:rsidR="008F25B7" w:rsidRDefault="004F5BB6" w:rsidP="008F25B7">
      <w:pPr>
        <w:pStyle w:val="ListParagraph"/>
        <w:numPr>
          <w:ilvl w:val="0"/>
          <w:numId w:val="1"/>
        </w:numPr>
      </w:pPr>
      <w:r>
        <w:t xml:space="preserve">Bob </w:t>
      </w:r>
      <w:proofErr w:type="spellStart"/>
      <w:r>
        <w:t>Essick</w:t>
      </w:r>
      <w:proofErr w:type="spellEnd"/>
      <w:r>
        <w:t xml:space="preserve"> and Joe </w:t>
      </w:r>
      <w:proofErr w:type="spellStart"/>
      <w:r>
        <w:t>Viscomi</w:t>
      </w:r>
      <w:proofErr w:type="spellEnd"/>
      <w:r>
        <w:t>, who,</w:t>
      </w:r>
      <w:r w:rsidR="008F25B7">
        <w:t xml:space="preserve"> in the garden of the Brooklyn brownstone of the late Karl Kroeber in the summer of 1993, </w:t>
      </w:r>
      <w:r w:rsidR="00D00573">
        <w:t>patiently, bravely, and</w:t>
      </w:r>
      <w:r w:rsidR="008F25B7">
        <w:t xml:space="preserve"> skeptically </w:t>
      </w:r>
      <w:r w:rsidR="00D00573">
        <w:t>chewed collectively on</w:t>
      </w:r>
      <w:r w:rsidR="00A81772">
        <w:t xml:space="preserve"> </w:t>
      </w:r>
      <w:r w:rsidR="00D00573">
        <w:t>our</w:t>
      </w:r>
      <w:r w:rsidR="008F25B7">
        <w:t xml:space="preserve"> raw, ignorant ideas about an electronic Blake</w:t>
      </w:r>
      <w:r>
        <w:t>—which would somehow have something to do with what computers could accomplish</w:t>
      </w:r>
      <w:r w:rsidR="008F25B7">
        <w:t>.</w:t>
      </w:r>
    </w:p>
    <w:p w14:paraId="63000218" w14:textId="77777777" w:rsidR="008F25B7" w:rsidRDefault="008F25B7" w:rsidP="008F25B7"/>
    <w:p w14:paraId="125D37CD" w14:textId="77777777" w:rsidR="00EA435D" w:rsidRDefault="008F25B7" w:rsidP="00EA435D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Unsworth</w:t>
      </w:r>
      <w:proofErr w:type="spellEnd"/>
      <w:r>
        <w:t xml:space="preserve">, who as the </w:t>
      </w:r>
      <w:r w:rsidR="004F5BB6">
        <w:t>just-</w:t>
      </w:r>
      <w:r>
        <w:t xml:space="preserve">appointed first director of the Institute for Advanced Technology in the Humanities at </w:t>
      </w:r>
      <w:proofErr w:type="spellStart"/>
      <w:r>
        <w:t>UVa</w:t>
      </w:r>
      <w:proofErr w:type="spellEnd"/>
      <w:r>
        <w:t>, drove up from North Carolina</w:t>
      </w:r>
      <w:r w:rsidR="00EA435D">
        <w:t xml:space="preserve"> in the summer of 1993</w:t>
      </w:r>
      <w:r>
        <w:t xml:space="preserve"> to meet</w:t>
      </w:r>
      <w:r w:rsidR="004F5BB6">
        <w:t xml:space="preserve"> with</w:t>
      </w:r>
      <w:r>
        <w:t xml:space="preserve"> the three of us, who drove down </w:t>
      </w:r>
      <w:r w:rsidR="00EA435D">
        <w:t>from</w:t>
      </w:r>
      <w:r>
        <w:t xml:space="preserve"> Brooklyn to Virginia to discuss with him what </w:t>
      </w:r>
      <w:r w:rsidR="00EA435D">
        <w:t>electronic form</w:t>
      </w:r>
      <w:r w:rsidR="004F5BB6">
        <w:t xml:space="preserve"> the works of William</w:t>
      </w:r>
      <w:r w:rsidR="00EA435D">
        <w:t xml:space="preserve"> Blake might conceivably take.  Nobody, as far as I remember, mentioned the World Wide or any other Web.  But I not sure I’d remember it</w:t>
      </w:r>
      <w:r w:rsidR="00B872CB">
        <w:t xml:space="preserve"> even</w:t>
      </w:r>
      <w:r w:rsidR="00EA435D">
        <w:t xml:space="preserve"> if I had heard about it.</w:t>
      </w:r>
    </w:p>
    <w:p w14:paraId="1D32683A" w14:textId="77777777" w:rsidR="00EA435D" w:rsidRDefault="00EA435D" w:rsidP="00EA435D"/>
    <w:p w14:paraId="31D527C0" w14:textId="77777777" w:rsidR="00EA435D" w:rsidRDefault="004F5BB6" w:rsidP="004F5BB6">
      <w:pPr>
        <w:pStyle w:val="ListParagraph"/>
        <w:numPr>
          <w:ilvl w:val="0"/>
          <w:numId w:val="1"/>
        </w:numPr>
      </w:pPr>
      <w:r>
        <w:t xml:space="preserve">The World Wide Web, which appeared like a vision in a cloud called Mosaic in 1993.  </w:t>
      </w:r>
      <w:r w:rsidR="00EA435D">
        <w:t>I didn’t have it</w:t>
      </w:r>
      <w:r w:rsidR="00B872CB">
        <w:t xml:space="preserve"> much less use it</w:t>
      </w:r>
      <w:r w:rsidR="00EA435D">
        <w:t xml:space="preserve"> and neither, I think, did Joe or Bob.  But having it there, wherever there was, made all the difference</w:t>
      </w:r>
      <w:r>
        <w:t xml:space="preserve"> in the long run</w:t>
      </w:r>
      <w:r w:rsidR="00EA435D">
        <w:t>.</w:t>
      </w:r>
      <w:r w:rsidR="00B872CB">
        <w:t xml:space="preserve">  By the time it got to us, it was Netscape.</w:t>
      </w:r>
    </w:p>
    <w:p w14:paraId="5962D0CF" w14:textId="77777777" w:rsidR="00EA435D" w:rsidRDefault="00EA435D" w:rsidP="004F5BB6"/>
    <w:p w14:paraId="3EF169CB" w14:textId="77777777" w:rsidR="00D00573" w:rsidRDefault="00EA435D" w:rsidP="00D00573">
      <w:pPr>
        <w:pStyle w:val="ListParagraph"/>
        <w:numPr>
          <w:ilvl w:val="0"/>
          <w:numId w:val="1"/>
        </w:numPr>
      </w:pPr>
      <w:r>
        <w:t>The Getty Grant Program, which thought the William Blake Archive—</w:t>
      </w:r>
      <w:r w:rsidR="00B872CB">
        <w:t xml:space="preserve">more name than </w:t>
      </w:r>
      <w:r>
        <w:t>plan—migh</w:t>
      </w:r>
      <w:r w:rsidR="00B872CB">
        <w:t xml:space="preserve">t at least be good as a test case for the </w:t>
      </w:r>
      <w:r>
        <w:t>applications that were begin</w:t>
      </w:r>
      <w:r w:rsidR="005A7FD0">
        <w:t>ning to flood in asking for real money</w:t>
      </w:r>
      <w:r>
        <w:t xml:space="preserve"> to do electronic things with art.</w:t>
      </w:r>
      <w:r w:rsidR="00D00573">
        <w:t xml:space="preserve">  The program actually gave IATH </w:t>
      </w:r>
      <w:r w:rsidR="005A7FD0">
        <w:t xml:space="preserve">real </w:t>
      </w:r>
      <w:r w:rsidR="00D00573">
        <w:t xml:space="preserve">money for us to get something going in </w:t>
      </w:r>
      <w:r w:rsidR="005A7FD0">
        <w:t xml:space="preserve">three years, </w:t>
      </w:r>
      <w:r w:rsidR="00D00573">
        <w:t>1995-1998.</w:t>
      </w:r>
    </w:p>
    <w:p w14:paraId="4E746D5B" w14:textId="77777777" w:rsidR="005A7FD0" w:rsidRDefault="005A7FD0" w:rsidP="005A7FD0"/>
    <w:p w14:paraId="63942961" w14:textId="77777777" w:rsidR="005A7FD0" w:rsidRDefault="005A7FD0" w:rsidP="00D00573">
      <w:pPr>
        <w:pStyle w:val="ListParagraph"/>
        <w:numPr>
          <w:ilvl w:val="0"/>
          <w:numId w:val="1"/>
        </w:numPr>
      </w:pPr>
      <w:r>
        <w:t xml:space="preserve">Digital Archives Day 2012.  Still here.  Still wondering at least once a week where, how, or if the Blake Archive will be in </w:t>
      </w:r>
      <w:r w:rsidR="00B872CB">
        <w:t xml:space="preserve">2025 or </w:t>
      </w:r>
      <w:r>
        <w:t>2112.</w:t>
      </w:r>
    </w:p>
    <w:p w14:paraId="4604489A" w14:textId="77777777" w:rsidR="00D00573" w:rsidRDefault="00D00573" w:rsidP="00D00573"/>
    <w:p w14:paraId="2D621809" w14:textId="77777777" w:rsidR="00D00573" w:rsidRDefault="00D00573" w:rsidP="00D00573"/>
    <w:p w14:paraId="2740CDD0" w14:textId="77777777" w:rsidR="008F25B7" w:rsidRDefault="00EA435D" w:rsidP="00EA435D">
      <w:r>
        <w:t xml:space="preserve"> </w:t>
      </w:r>
      <w:r w:rsidR="008F25B7">
        <w:t xml:space="preserve"> </w:t>
      </w:r>
    </w:p>
    <w:sectPr w:rsidR="008F25B7" w:rsidSect="003122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5CBA"/>
    <w:multiLevelType w:val="hybridMultilevel"/>
    <w:tmpl w:val="DE3A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B7"/>
    <w:rsid w:val="001D43C1"/>
    <w:rsid w:val="00312247"/>
    <w:rsid w:val="004F5BB6"/>
    <w:rsid w:val="00541279"/>
    <w:rsid w:val="005A7FD0"/>
    <w:rsid w:val="00660BB5"/>
    <w:rsid w:val="00823FA3"/>
    <w:rsid w:val="008F25B7"/>
    <w:rsid w:val="00962BBA"/>
    <w:rsid w:val="00A81772"/>
    <w:rsid w:val="00B872CB"/>
    <w:rsid w:val="00C54B8D"/>
    <w:rsid w:val="00D00573"/>
    <w:rsid w:val="00DD0C1A"/>
    <w:rsid w:val="00EA435D"/>
    <w:rsid w:val="00F9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B91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7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7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352</Words>
  <Characters>2010</Characters>
  <Application>Microsoft Macintosh Word</Application>
  <DocSecurity>0</DocSecurity>
  <Lines>16</Lines>
  <Paragraphs>4</Paragraphs>
  <ScaleCrop>false</ScaleCrop>
  <Company>University of Rochester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Eaves</dc:creator>
  <cp:keywords/>
  <dc:description/>
  <cp:lastModifiedBy>Morris Eaves</cp:lastModifiedBy>
  <cp:revision>5</cp:revision>
  <dcterms:created xsi:type="dcterms:W3CDTF">2012-10-12T20:11:00Z</dcterms:created>
  <dcterms:modified xsi:type="dcterms:W3CDTF">2012-10-12T21:21:00Z</dcterms:modified>
</cp:coreProperties>
</file>